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EDA50" w14:textId="77777777" w:rsidR="003B6662" w:rsidRPr="003B6662" w:rsidRDefault="003B6662">
      <w:pPr>
        <w:rPr>
          <w:rFonts w:ascii="Times New Roman" w:hAnsi="Times New Roman" w:cs="Times New Roman"/>
          <w:b/>
          <w:u w:val="single"/>
        </w:rPr>
      </w:pPr>
      <w:r w:rsidRPr="003B6662">
        <w:rPr>
          <w:rFonts w:ascii="Times New Roman" w:hAnsi="Times New Roman" w:cs="Times New Roman"/>
          <w:b/>
          <w:u w:val="single"/>
        </w:rPr>
        <w:t xml:space="preserve">Stages of Change </w:t>
      </w:r>
      <w:r w:rsidRPr="003B6662">
        <w:rPr>
          <w:rStyle w:val="FootnoteReference"/>
          <w:rFonts w:ascii="Times New Roman" w:hAnsi="Times New Roman" w:cs="Times New Roman"/>
          <w:b/>
          <w:u w:val="single"/>
        </w:rPr>
        <w:footnoteReference w:id="1"/>
      </w:r>
    </w:p>
    <w:p w14:paraId="1E6A0E86" w14:textId="77777777" w:rsidR="003B6662" w:rsidRPr="003B6662" w:rsidRDefault="003B6662" w:rsidP="003B6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6662">
        <w:rPr>
          <w:rFonts w:ascii="Times New Roman" w:hAnsi="Times New Roman" w:cs="Times New Roman"/>
          <w:b/>
        </w:rPr>
        <w:t xml:space="preserve">Pre-contemplation </w:t>
      </w:r>
      <w:r w:rsidRPr="003B6662">
        <w:rPr>
          <w:rFonts w:ascii="Times New Roman" w:hAnsi="Times New Roman" w:cs="Times New Roman"/>
        </w:rPr>
        <w:t>(resisting change)</w:t>
      </w:r>
      <w:bookmarkStart w:id="0" w:name="_GoBack"/>
      <w:bookmarkEnd w:id="0"/>
    </w:p>
    <w:p w14:paraId="65BBEDE3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Recognize:</w:t>
      </w:r>
      <w:r w:rsidRPr="003B6662">
        <w:rPr>
          <w:rFonts w:ascii="Times New Roman" w:hAnsi="Times New Roman" w:cs="Times New Roman"/>
        </w:rPr>
        <w:t xml:space="preserve"> Avoiding the subject, ill-informed, defense mechanisms: denial (I don’t have a problem), rationalization (making excuses), intellectualization (avoids engaging emotionally), projection (others have the problem), displacement (blame on other people) </w:t>
      </w:r>
    </w:p>
    <w:p w14:paraId="75A21B0B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Move on:</w:t>
      </w:r>
      <w:r w:rsidRPr="003B6662">
        <w:rPr>
          <w:rFonts w:ascii="Times New Roman" w:hAnsi="Times New Roman" w:cs="Times New Roman"/>
        </w:rPr>
        <w:t xml:space="preserve"> think about subject, become well informed, take responsibility, become aware of defenses, coping: concentrate on problem, proper logical analysis, empathy, sublimation. </w:t>
      </w:r>
    </w:p>
    <w:p w14:paraId="66F45F51" w14:textId="77777777" w:rsidR="003B6662" w:rsidRPr="003B6662" w:rsidRDefault="003B6662" w:rsidP="003B6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b/>
        </w:rPr>
        <w:t xml:space="preserve">Contemplation </w:t>
      </w:r>
      <w:r w:rsidRPr="003B6662">
        <w:rPr>
          <w:rFonts w:ascii="Times New Roman" w:hAnsi="Times New Roman" w:cs="Times New Roman"/>
        </w:rPr>
        <w:t>(change on the horizon)</w:t>
      </w:r>
    </w:p>
    <w:p w14:paraId="47F99D09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Recognize:</w:t>
      </w:r>
      <w:r w:rsidRPr="003B6662">
        <w:rPr>
          <w:rFonts w:ascii="Times New Roman" w:hAnsi="Times New Roman" w:cs="Times New Roman"/>
        </w:rPr>
        <w:t xml:space="preserve"> seriously thinking about doing something, may procrastinate about change, may insist on perfect solution before acting</w:t>
      </w:r>
    </w:p>
    <w:p w14:paraId="4E0A50B7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Move on:</w:t>
      </w:r>
      <w:r w:rsidRPr="003B6662">
        <w:rPr>
          <w:rFonts w:ascii="Times New Roman" w:hAnsi="Times New Roman" w:cs="Times New Roman"/>
        </w:rPr>
        <w:t xml:space="preserve"> get emotional arousal, vividly imagine problem and bad effects it has, make decision using rational decision making process (pros/cons). </w:t>
      </w:r>
    </w:p>
    <w:p w14:paraId="7CC74C47" w14:textId="77777777" w:rsidR="003B6662" w:rsidRPr="003B6662" w:rsidRDefault="003B6662" w:rsidP="003B6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6662">
        <w:rPr>
          <w:rFonts w:ascii="Times New Roman" w:hAnsi="Times New Roman" w:cs="Times New Roman"/>
          <w:b/>
        </w:rPr>
        <w:t xml:space="preserve">Preparation </w:t>
      </w:r>
      <w:r w:rsidRPr="003B6662">
        <w:rPr>
          <w:rFonts w:ascii="Times New Roman" w:hAnsi="Times New Roman" w:cs="Times New Roman"/>
        </w:rPr>
        <w:t>(getting ready)</w:t>
      </w:r>
    </w:p>
    <w:p w14:paraId="04C62ACB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Recognize:</w:t>
      </w:r>
      <w:r w:rsidRPr="003B6662">
        <w:rPr>
          <w:rFonts w:ascii="Times New Roman" w:hAnsi="Times New Roman" w:cs="Times New Roman"/>
        </w:rPr>
        <w:t xml:space="preserve"> have decided on action, making steps necessary to prepare for action</w:t>
      </w:r>
    </w:p>
    <w:p w14:paraId="41646FE8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Move on:</w:t>
      </w:r>
      <w:r w:rsidRPr="003B6662">
        <w:rPr>
          <w:rFonts w:ascii="Times New Roman" w:hAnsi="Times New Roman" w:cs="Times New Roman"/>
        </w:rPr>
        <w:t xml:space="preserve"> commit to change, counter anxiety by taking small steps, setting a time frame, telling people about your decision and making an action plan</w:t>
      </w:r>
    </w:p>
    <w:p w14:paraId="45260008" w14:textId="77777777" w:rsidR="003B6662" w:rsidRPr="003B6662" w:rsidRDefault="003B6662" w:rsidP="003B6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6662">
        <w:rPr>
          <w:rFonts w:ascii="Times New Roman" w:hAnsi="Times New Roman" w:cs="Times New Roman"/>
          <w:b/>
        </w:rPr>
        <w:t xml:space="preserve">Action </w:t>
      </w:r>
      <w:r w:rsidRPr="003B6662">
        <w:rPr>
          <w:rFonts w:ascii="Times New Roman" w:hAnsi="Times New Roman" w:cs="Times New Roman"/>
        </w:rPr>
        <w:t>(time to move)</w:t>
      </w:r>
    </w:p>
    <w:p w14:paraId="5DDC0A32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Recognize</w:t>
      </w:r>
      <w:r w:rsidRPr="003B6662">
        <w:rPr>
          <w:rFonts w:ascii="Times New Roman" w:hAnsi="Times New Roman" w:cs="Times New Roman"/>
        </w:rPr>
        <w:t>: taking first steps required for change</w:t>
      </w:r>
    </w:p>
    <w:p w14:paraId="5D801174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Move on:</w:t>
      </w:r>
      <w:r w:rsidRPr="003B6662">
        <w:rPr>
          <w:rFonts w:ascii="Times New Roman" w:hAnsi="Times New Roman" w:cs="Times New Roman"/>
        </w:rPr>
        <w:t xml:space="preserve"> find healthy responses to cope with the benefits of the problem (e.g. if smoking reduces anxiety, find other ways to reduce anxiety), exercise, relax, control your environment </w:t>
      </w:r>
    </w:p>
    <w:p w14:paraId="152A818F" w14:textId="77777777" w:rsidR="003B6662" w:rsidRPr="003B6662" w:rsidRDefault="003B6662" w:rsidP="003B6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6662">
        <w:rPr>
          <w:rFonts w:ascii="Times New Roman" w:hAnsi="Times New Roman" w:cs="Times New Roman"/>
          <w:b/>
        </w:rPr>
        <w:t xml:space="preserve">Maintenance </w:t>
      </w:r>
      <w:r w:rsidRPr="003B6662">
        <w:rPr>
          <w:rFonts w:ascii="Times New Roman" w:hAnsi="Times New Roman" w:cs="Times New Roman"/>
        </w:rPr>
        <w:t>(staying there)</w:t>
      </w:r>
    </w:p>
    <w:p w14:paraId="1AB90C70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Recognize</w:t>
      </w:r>
      <w:r w:rsidRPr="003B6662">
        <w:rPr>
          <w:rFonts w:ascii="Times New Roman" w:hAnsi="Times New Roman" w:cs="Times New Roman"/>
        </w:rPr>
        <w:t xml:space="preserve">: </w:t>
      </w:r>
      <w:r w:rsidR="00817A04">
        <w:rPr>
          <w:rFonts w:ascii="Times New Roman" w:hAnsi="Times New Roman" w:cs="Times New Roman"/>
        </w:rPr>
        <w:t>this</w:t>
      </w:r>
      <w:r w:rsidRPr="003B6662">
        <w:rPr>
          <w:rFonts w:ascii="Times New Roman" w:hAnsi="Times New Roman" w:cs="Times New Roman"/>
        </w:rPr>
        <w:t xml:space="preserve"> stage </w:t>
      </w:r>
      <w:r w:rsidR="00817A04">
        <w:rPr>
          <w:rFonts w:ascii="Times New Roman" w:hAnsi="Times New Roman" w:cs="Times New Roman"/>
        </w:rPr>
        <w:t xml:space="preserve">is entered </w:t>
      </w:r>
      <w:r w:rsidRPr="003B6662">
        <w:rPr>
          <w:rFonts w:ascii="Times New Roman" w:hAnsi="Times New Roman" w:cs="Times New Roman"/>
        </w:rPr>
        <w:t>after several months of action</w:t>
      </w:r>
    </w:p>
    <w:p w14:paraId="481EF516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Move on:</w:t>
      </w:r>
      <w:r w:rsidRPr="003B6662">
        <w:rPr>
          <w:rFonts w:ascii="Times New Roman" w:hAnsi="Times New Roman" w:cs="Times New Roman"/>
        </w:rPr>
        <w:t xml:space="preserve"> look out for social pressures, internal challenges, review list of negative aspects of problem regularly, avoid people/places that compromise change, make crisis card to help deal with occasions when tempted</w:t>
      </w:r>
    </w:p>
    <w:p w14:paraId="66AD2302" w14:textId="77777777" w:rsidR="003B6662" w:rsidRPr="003B6662" w:rsidRDefault="003B6662" w:rsidP="003B66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6662">
        <w:rPr>
          <w:rFonts w:ascii="Times New Roman" w:hAnsi="Times New Roman" w:cs="Times New Roman"/>
          <w:b/>
        </w:rPr>
        <w:t xml:space="preserve">Termination </w:t>
      </w:r>
      <w:r w:rsidRPr="003B6662">
        <w:rPr>
          <w:rFonts w:ascii="Times New Roman" w:hAnsi="Times New Roman" w:cs="Times New Roman"/>
        </w:rPr>
        <w:t>(if no relapse)</w:t>
      </w:r>
      <w:r w:rsidRPr="003B6662">
        <w:rPr>
          <w:rFonts w:ascii="Times New Roman" w:hAnsi="Times New Roman" w:cs="Times New Roman"/>
          <w:b/>
        </w:rPr>
        <w:t xml:space="preserve"> or Recycling </w:t>
      </w:r>
      <w:r w:rsidRPr="003B6662">
        <w:rPr>
          <w:rFonts w:ascii="Times New Roman" w:hAnsi="Times New Roman" w:cs="Times New Roman"/>
        </w:rPr>
        <w:t>(learning from relapse)</w:t>
      </w:r>
    </w:p>
    <w:p w14:paraId="1B24F1A6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>How to Recognize:</w:t>
      </w:r>
      <w:r w:rsidRPr="003B6662">
        <w:rPr>
          <w:rFonts w:ascii="Times New Roman" w:hAnsi="Times New Roman" w:cs="Times New Roman"/>
        </w:rPr>
        <w:t xml:space="preserve"> New self image, no temptation OR relapse</w:t>
      </w:r>
    </w:p>
    <w:p w14:paraId="735732AF" w14:textId="77777777" w:rsidR="003B6662" w:rsidRPr="003B6662" w:rsidRDefault="003B6662" w:rsidP="003B66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B6662">
        <w:rPr>
          <w:rFonts w:ascii="Times New Roman" w:hAnsi="Times New Roman" w:cs="Times New Roman"/>
          <w:u w:val="single"/>
        </w:rPr>
        <w:t xml:space="preserve">How to </w:t>
      </w:r>
      <w:proofErr w:type="gramStart"/>
      <w:r w:rsidRPr="003B6662">
        <w:rPr>
          <w:rFonts w:ascii="Times New Roman" w:hAnsi="Times New Roman" w:cs="Times New Roman"/>
          <w:u w:val="single"/>
        </w:rPr>
        <w:t>Move</w:t>
      </w:r>
      <w:proofErr w:type="gramEnd"/>
      <w:r w:rsidRPr="003B6662">
        <w:rPr>
          <w:rFonts w:ascii="Times New Roman" w:hAnsi="Times New Roman" w:cs="Times New Roman"/>
          <w:u w:val="single"/>
        </w:rPr>
        <w:t xml:space="preserve"> on:</w:t>
      </w:r>
      <w:r w:rsidRPr="003B6662">
        <w:rPr>
          <w:rFonts w:ascii="Times New Roman" w:hAnsi="Times New Roman" w:cs="Times New Roman"/>
        </w:rPr>
        <w:t xml:space="preserve"> relapse is taking two steps forward, one step back. Learn the lessons of relapse: most people need more than one attempt, budget more time/energy/money, be prepared for complications, be aware of small decisions leading to large ones, be aware that distress precipitates relapse</w:t>
      </w:r>
    </w:p>
    <w:sectPr w:rsidR="003B6662" w:rsidRPr="003B6662" w:rsidSect="003B666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35EE5" w14:textId="77777777" w:rsidR="00817A04" w:rsidRDefault="00817A04" w:rsidP="003B6662">
      <w:r>
        <w:separator/>
      </w:r>
    </w:p>
  </w:endnote>
  <w:endnote w:type="continuationSeparator" w:id="0">
    <w:p w14:paraId="01DD20B7" w14:textId="77777777" w:rsidR="00817A04" w:rsidRDefault="00817A04" w:rsidP="003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6B6B" w14:textId="77777777" w:rsidR="00817A04" w:rsidRDefault="00817A04" w:rsidP="003B6662">
      <w:r>
        <w:separator/>
      </w:r>
    </w:p>
  </w:footnote>
  <w:footnote w:type="continuationSeparator" w:id="0">
    <w:p w14:paraId="2196DFEA" w14:textId="77777777" w:rsidR="00817A04" w:rsidRDefault="00817A04" w:rsidP="003B6662">
      <w:r>
        <w:continuationSeparator/>
      </w:r>
    </w:p>
  </w:footnote>
  <w:footnote w:id="1">
    <w:p w14:paraId="4A9A570F" w14:textId="77777777" w:rsidR="00817A04" w:rsidRDefault="00817A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Prochaska</w:t>
      </w:r>
      <w:proofErr w:type="spellEnd"/>
      <w:r>
        <w:t xml:space="preserve"> et al. </w:t>
      </w:r>
      <w:hyperlink r:id="rId1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http://www.timlebon.com/stagesofchangemodelprochaska.html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39CA"/>
    <w:multiLevelType w:val="hybridMultilevel"/>
    <w:tmpl w:val="5904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62"/>
    <w:rsid w:val="003B6662"/>
    <w:rsid w:val="00817A04"/>
    <w:rsid w:val="008F3CE9"/>
    <w:rsid w:val="00B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0E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B6662"/>
  </w:style>
  <w:style w:type="character" w:customStyle="1" w:styleId="FootnoteTextChar">
    <w:name w:val="Footnote Text Char"/>
    <w:basedOn w:val="DefaultParagraphFont"/>
    <w:link w:val="FootnoteText"/>
    <w:uiPriority w:val="99"/>
    <w:rsid w:val="003B6662"/>
  </w:style>
  <w:style w:type="character" w:styleId="FootnoteReference">
    <w:name w:val="footnote reference"/>
    <w:basedOn w:val="DefaultParagraphFont"/>
    <w:uiPriority w:val="99"/>
    <w:unhideWhenUsed/>
    <w:rsid w:val="003B666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6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B6662"/>
  </w:style>
  <w:style w:type="character" w:customStyle="1" w:styleId="FootnoteTextChar">
    <w:name w:val="Footnote Text Char"/>
    <w:basedOn w:val="DefaultParagraphFont"/>
    <w:link w:val="FootnoteText"/>
    <w:uiPriority w:val="99"/>
    <w:rsid w:val="003B6662"/>
  </w:style>
  <w:style w:type="character" w:styleId="FootnoteReference">
    <w:name w:val="footnote reference"/>
    <w:basedOn w:val="DefaultParagraphFont"/>
    <w:uiPriority w:val="99"/>
    <w:unhideWhenUsed/>
    <w:rsid w:val="003B6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mlebon.com/stagesofchangemodelprochas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496B0E-D8DF-6740-BF09-7BC5267C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2</cp:revision>
  <dcterms:created xsi:type="dcterms:W3CDTF">2014-10-07T18:19:00Z</dcterms:created>
  <dcterms:modified xsi:type="dcterms:W3CDTF">2014-10-07T18:46:00Z</dcterms:modified>
</cp:coreProperties>
</file>